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1"/>
        <w:rPr>
          <w:rFonts w:hint="eastAsia" w:asciiTheme="minorEastAsia" w:hAnsiTheme="minorEastAsia" w:eastAsiaTheme="minorEastAsia" w:cstheme="minorEastAsia"/>
          <w:b/>
          <w:bCs/>
          <w:color w:val="333333"/>
          <w:kern w:val="0"/>
          <w:sz w:val="24"/>
          <w:szCs w:val="24"/>
        </w:rPr>
      </w:pPr>
      <w:bookmarkStart w:id="0" w:name="_GoBack"/>
      <w:r>
        <w:rPr>
          <w:rFonts w:hint="eastAsia" w:asciiTheme="minorEastAsia" w:hAnsiTheme="minorEastAsia" w:eastAsiaTheme="minorEastAsia" w:cstheme="minorEastAsia"/>
          <w:b/>
          <w:bCs/>
          <w:color w:val="333333"/>
          <w:kern w:val="0"/>
          <w:sz w:val="24"/>
          <w:szCs w:val="24"/>
        </w:rPr>
        <w:t>关于2020年上海市业余围棋升级赛、升段赛比赛现场</w:t>
      </w:r>
    </w:p>
    <w:p>
      <w:pPr>
        <w:widowControl/>
        <w:shd w:val="clear" w:color="auto" w:fill="FFFFFF"/>
        <w:jc w:val="center"/>
        <w:outlineLvl w:val="1"/>
        <w:rPr>
          <w:rFonts w:hint="eastAsia" w:asciiTheme="minorEastAsia" w:hAnsiTheme="minorEastAsia" w:eastAsiaTheme="minorEastAsia" w:cstheme="minorEastAsia"/>
          <w:b/>
          <w:bCs/>
          <w:color w:val="333333"/>
          <w:kern w:val="0"/>
          <w:sz w:val="24"/>
          <w:szCs w:val="24"/>
        </w:rPr>
      </w:pPr>
      <w:r>
        <w:rPr>
          <w:rFonts w:hint="eastAsia" w:asciiTheme="minorEastAsia" w:hAnsiTheme="minorEastAsia" w:eastAsiaTheme="minorEastAsia" w:cstheme="minorEastAsia"/>
          <w:b/>
          <w:bCs/>
          <w:color w:val="333333"/>
          <w:kern w:val="0"/>
          <w:sz w:val="24"/>
          <w:szCs w:val="24"/>
        </w:rPr>
        <w:t>防疫防控工作的重要提醒</w:t>
      </w:r>
      <w:r>
        <w:rPr>
          <w:rFonts w:hint="eastAsia" w:asciiTheme="minorEastAsia" w:hAnsiTheme="minorEastAsia" w:eastAsiaTheme="minorEastAsia" w:cstheme="minorEastAsia"/>
          <w:color w:val="333333"/>
          <w:kern w:val="0"/>
          <w:sz w:val="24"/>
          <w:szCs w:val="24"/>
        </w:rPr>
        <w:t> </w:t>
      </w:r>
    </w:p>
    <w:bookmarkEnd w:id="0"/>
    <w:p>
      <w:pPr>
        <w:keepNext w:val="0"/>
        <w:keepLines w:val="0"/>
        <w:pageBreakBefore w:val="0"/>
        <w:widowControl/>
        <w:shd w:val="clear" w:color="auto" w:fill="FFFFFF"/>
        <w:kinsoku/>
        <w:wordWrap/>
        <w:overflowPunct/>
        <w:topLinePunct w:val="0"/>
        <w:autoSpaceDE/>
        <w:autoSpaceDN/>
        <w:bidi w:val="0"/>
        <w:adjustRightInd/>
        <w:snapToGrid/>
        <w:spacing w:before="156" w:beforeLines="50"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2020年7月上海市业余围棋升级赛线下比赛</w:t>
      </w:r>
      <w:r>
        <w:rPr>
          <w:rFonts w:hint="eastAsia" w:asciiTheme="minorEastAsia" w:hAnsiTheme="minorEastAsia" w:eastAsiaTheme="minorEastAsia" w:cstheme="minorEastAsia"/>
          <w:color w:val="333333"/>
          <w:kern w:val="0"/>
          <w:sz w:val="24"/>
          <w:szCs w:val="24"/>
          <w:highlight w:val="none"/>
        </w:rPr>
        <w:t>（</w:t>
      </w:r>
      <w:r>
        <w:rPr>
          <w:rFonts w:hint="eastAsia" w:asciiTheme="minorEastAsia" w:hAnsiTheme="minorEastAsia" w:eastAsiaTheme="minorEastAsia" w:cstheme="minorEastAsia"/>
          <w:color w:val="333333"/>
          <w:kern w:val="0"/>
          <w:sz w:val="24"/>
          <w:szCs w:val="24"/>
          <w:highlight w:val="none"/>
          <w:lang w:val="en-US" w:eastAsia="zh-CN"/>
        </w:rPr>
        <w:t>业余</w:t>
      </w:r>
      <w:r>
        <w:rPr>
          <w:rFonts w:hint="eastAsia" w:asciiTheme="minorEastAsia" w:hAnsiTheme="minorEastAsia" w:eastAsiaTheme="minorEastAsia" w:cstheme="minorEastAsia"/>
          <w:color w:val="333333"/>
          <w:kern w:val="0"/>
          <w:sz w:val="24"/>
          <w:szCs w:val="24"/>
          <w:highlight w:val="none"/>
        </w:rPr>
        <w:t>1级）</w:t>
      </w:r>
      <w:r>
        <w:rPr>
          <w:rFonts w:hint="eastAsia" w:asciiTheme="minorEastAsia" w:hAnsiTheme="minorEastAsia" w:eastAsiaTheme="minorEastAsia" w:cstheme="minorEastAsia"/>
          <w:color w:val="333333"/>
          <w:kern w:val="0"/>
          <w:sz w:val="24"/>
          <w:szCs w:val="24"/>
        </w:rPr>
        <w:t>将在国金体育中心举行。</w:t>
      </w:r>
    </w:p>
    <w:p>
      <w:pPr>
        <w:keepNext w:val="0"/>
        <w:keepLines w:val="0"/>
        <w:pageBreakBefore w:val="0"/>
        <w:widowControl/>
        <w:shd w:val="clear" w:color="auto" w:fill="FFFFFF"/>
        <w:kinsoku/>
        <w:wordWrap/>
        <w:overflowPunct/>
        <w:topLinePunct w:val="0"/>
        <w:autoSpaceDE/>
        <w:autoSpaceDN/>
        <w:bidi w:val="0"/>
        <w:adjustRightInd/>
        <w:snapToGrid/>
        <w:spacing w:before="156" w:beforeLines="50"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根据国家和上海市关于新冠肺炎疫情防控的工作部署和要求，本次比赛将严格落实各项防疫举措，赛场严格按照相关要求进行消毒，所有工作人员均符合身体健康要求。现就学员参加此次比赛做如下提醒：</w:t>
      </w:r>
    </w:p>
    <w:p>
      <w:pPr>
        <w:keepNext w:val="0"/>
        <w:keepLines w:val="0"/>
        <w:pageBreakBefore w:val="0"/>
        <w:widowControl/>
        <w:shd w:val="clear" w:color="auto" w:fill="FFFFFF"/>
        <w:kinsoku/>
        <w:wordWrap/>
        <w:overflowPunct/>
        <w:topLinePunct w:val="0"/>
        <w:autoSpaceDE/>
        <w:autoSpaceDN/>
        <w:bidi w:val="0"/>
        <w:adjustRightInd/>
        <w:snapToGrid/>
        <w:spacing w:before="156" w:beforeLines="50"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1.赛前，学员须完成本人“随申码”注册或“亲属随申码”申请。同时自行下载《2020年上海市业余围棋升级赛、升段赛赛场安全防疫承诺书》（简称《承诺书》，见附件1）。</w:t>
      </w:r>
    </w:p>
    <w:p>
      <w:pPr>
        <w:keepNext w:val="0"/>
        <w:keepLines w:val="0"/>
        <w:pageBreakBefore w:val="0"/>
        <w:widowControl/>
        <w:shd w:val="clear" w:color="auto" w:fill="FFFFFF"/>
        <w:kinsoku/>
        <w:wordWrap/>
        <w:overflowPunct/>
        <w:topLinePunct w:val="0"/>
        <w:autoSpaceDE/>
        <w:autoSpaceDN/>
        <w:bidi w:val="0"/>
        <w:adjustRightInd/>
        <w:snapToGrid/>
        <w:spacing w:before="156" w:beforeLines="50"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2.从7月11日起，学员不得离沪，并按照《承诺书》要求如实、完整填写相关信息。如学员有发热、家庭成员有高风险地区旅居史、接触史或者体温＞37.3℃的，请及时做好相关就医和防护工作，必要时可进行核酸、抗体双检测作为赛场当日入场凭证。</w:t>
      </w:r>
    </w:p>
    <w:p>
      <w:pPr>
        <w:keepNext w:val="0"/>
        <w:keepLines w:val="0"/>
        <w:pageBreakBefore w:val="0"/>
        <w:widowControl/>
        <w:shd w:val="clear" w:color="auto" w:fill="FFFFFF"/>
        <w:kinsoku/>
        <w:wordWrap/>
        <w:overflowPunct/>
        <w:topLinePunct w:val="0"/>
        <w:autoSpaceDE/>
        <w:autoSpaceDN/>
        <w:bidi w:val="0"/>
        <w:adjustRightInd/>
        <w:snapToGrid/>
        <w:spacing w:before="156" w:beforeLines="50"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3.7月</w:t>
      </w:r>
      <w:r>
        <w:rPr>
          <w:rFonts w:hint="eastAsia" w:asciiTheme="minorEastAsia" w:hAnsiTheme="minorEastAsia" w:cstheme="minorEastAsia"/>
          <w:color w:val="333333"/>
          <w:kern w:val="0"/>
          <w:sz w:val="24"/>
          <w:szCs w:val="24"/>
          <w:lang w:val="en-US" w:eastAsia="zh-CN"/>
        </w:rPr>
        <w:t>1</w:t>
      </w:r>
      <w:r>
        <w:rPr>
          <w:rFonts w:hint="eastAsia" w:asciiTheme="minorEastAsia" w:hAnsiTheme="minorEastAsia" w:eastAsiaTheme="minorEastAsia" w:cstheme="minorEastAsia"/>
          <w:color w:val="333333"/>
          <w:kern w:val="0"/>
          <w:sz w:val="24"/>
          <w:szCs w:val="24"/>
        </w:rPr>
        <w:t>日0时后从湖北返沪的学员：</w:t>
      </w:r>
    </w:p>
    <w:p>
      <w:pPr>
        <w:keepNext w:val="0"/>
        <w:keepLines w:val="0"/>
        <w:pageBreakBefore w:val="0"/>
        <w:widowControl/>
        <w:shd w:val="clear" w:color="auto" w:fill="FFFFFF"/>
        <w:kinsoku/>
        <w:wordWrap/>
        <w:overflowPunct/>
        <w:topLinePunct w:val="0"/>
        <w:autoSpaceDE/>
        <w:autoSpaceDN/>
        <w:bidi w:val="0"/>
        <w:adjustRightInd/>
        <w:snapToGrid/>
        <w:spacing w:before="156" w:beforeLines="50"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（1）从武汉地区返沪的学员，一律要完成14天居家健康观察或集中健康观察。身体健康且核酸、抗体双检测结果合格的，比赛当天，需持检测报告方可进入赛场。</w:t>
      </w:r>
    </w:p>
    <w:p>
      <w:pPr>
        <w:keepNext w:val="0"/>
        <w:keepLines w:val="0"/>
        <w:pageBreakBefore w:val="0"/>
        <w:widowControl/>
        <w:shd w:val="clear" w:color="auto" w:fill="FFFFFF"/>
        <w:kinsoku/>
        <w:wordWrap/>
        <w:overflowPunct/>
        <w:topLinePunct w:val="0"/>
        <w:autoSpaceDE/>
        <w:autoSpaceDN/>
        <w:bidi w:val="0"/>
        <w:adjustRightInd/>
        <w:snapToGrid/>
        <w:spacing w:before="156" w:beforeLines="50"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2）从湖北其他地区返沪的学员，需满足核酸、抗体双检测结果合格或者完成14天居家健康观察或集中健康观察两个条件中的一个方可参加比赛。采用核酸、抗体双检测结果合格条件的，比赛当天，需持检测报告方可进入赛场。</w:t>
      </w:r>
    </w:p>
    <w:p>
      <w:pPr>
        <w:keepNext w:val="0"/>
        <w:keepLines w:val="0"/>
        <w:pageBreakBefore w:val="0"/>
        <w:widowControl/>
        <w:shd w:val="clear" w:color="auto" w:fill="FFFFFF"/>
        <w:kinsoku/>
        <w:wordWrap/>
        <w:overflowPunct/>
        <w:topLinePunct w:val="0"/>
        <w:autoSpaceDE/>
        <w:autoSpaceDN/>
        <w:bidi w:val="0"/>
        <w:adjustRightInd/>
        <w:snapToGrid/>
        <w:spacing w:before="156" w:beforeLines="50"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4.从高风险地区返沪（或有旅行史）的学员（在明确为“高风险”前14天之后返沪的），一律要完成14天居家健康观察或集中健康观察。身体健康且核酸、抗体双检测结果合格的，比赛当天，需持检测报告方可进入赛场。高风险地区的界定可在“上海本地宝”中“全国各区疫情风险等级查询”查询实时信息。</w:t>
      </w:r>
    </w:p>
    <w:p>
      <w:pPr>
        <w:keepNext w:val="0"/>
        <w:keepLines w:val="0"/>
        <w:pageBreakBefore w:val="0"/>
        <w:widowControl/>
        <w:shd w:val="clear" w:color="auto" w:fill="FFFFFF"/>
        <w:kinsoku/>
        <w:wordWrap/>
        <w:overflowPunct/>
        <w:topLinePunct w:val="0"/>
        <w:autoSpaceDE/>
        <w:autoSpaceDN/>
        <w:bidi w:val="0"/>
        <w:adjustRightInd/>
        <w:snapToGrid/>
        <w:spacing w:before="156" w:beforeLines="50"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5.从其他省市返沪的学员，需从7月</w:t>
      </w:r>
      <w:r>
        <w:rPr>
          <w:rFonts w:hint="eastAsia" w:asciiTheme="minorEastAsia" w:hAnsiTheme="minorEastAsia" w:cstheme="minorEastAsia"/>
          <w:color w:val="333333"/>
          <w:kern w:val="0"/>
          <w:sz w:val="24"/>
          <w:szCs w:val="24"/>
          <w:lang w:val="en-US" w:eastAsia="zh-CN"/>
        </w:rPr>
        <w:t>1</w:t>
      </w:r>
      <w:r>
        <w:rPr>
          <w:rFonts w:hint="eastAsia" w:asciiTheme="minorEastAsia" w:hAnsiTheme="minorEastAsia" w:eastAsiaTheme="minorEastAsia" w:cstheme="minorEastAsia"/>
          <w:color w:val="333333"/>
          <w:kern w:val="0"/>
          <w:sz w:val="24"/>
          <w:szCs w:val="24"/>
        </w:rPr>
        <w:t>日起完成赛前14天的个人健康状况监测。自行下载填报《承诺书》，符合健康条件的可正常参加比赛。</w:t>
      </w:r>
    </w:p>
    <w:p>
      <w:pPr>
        <w:keepNext w:val="0"/>
        <w:keepLines w:val="0"/>
        <w:pageBreakBefore w:val="0"/>
        <w:widowControl/>
        <w:shd w:val="clear" w:color="auto" w:fill="FFFFFF"/>
        <w:kinsoku/>
        <w:wordWrap/>
        <w:overflowPunct/>
        <w:topLinePunct w:val="0"/>
        <w:autoSpaceDE/>
        <w:autoSpaceDN/>
        <w:bidi w:val="0"/>
        <w:adjustRightInd/>
        <w:snapToGrid/>
        <w:spacing w:before="156" w:beforeLines="50"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6.境外返沪学员，应按照国家和本市要求，在配合健康申报、完成14天集中隔离观察及核酸、抗体双检测合格之后，方可参加比赛。如有调整以本市发布的最新要求为准。</w:t>
      </w:r>
    </w:p>
    <w:p>
      <w:pPr>
        <w:keepNext w:val="0"/>
        <w:keepLines w:val="0"/>
        <w:pageBreakBefore w:val="0"/>
        <w:widowControl/>
        <w:shd w:val="clear" w:color="auto" w:fill="FFFFFF"/>
        <w:kinsoku/>
        <w:wordWrap/>
        <w:overflowPunct/>
        <w:topLinePunct w:val="0"/>
        <w:autoSpaceDE/>
        <w:autoSpaceDN/>
        <w:bidi w:val="0"/>
        <w:adjustRightInd/>
        <w:snapToGrid/>
        <w:spacing w:before="156" w:beforeLines="50"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7.比赛当日，赛场于赛前</w:t>
      </w:r>
      <w:r>
        <w:rPr>
          <w:rFonts w:hint="eastAsia" w:asciiTheme="minorEastAsia" w:hAnsiTheme="minorEastAsia" w:cstheme="minorEastAsia"/>
          <w:color w:val="333333"/>
          <w:kern w:val="0"/>
          <w:sz w:val="24"/>
          <w:szCs w:val="24"/>
          <w:lang w:val="en-US" w:eastAsia="zh-CN"/>
        </w:rPr>
        <w:t>30</w:t>
      </w:r>
      <w:r>
        <w:rPr>
          <w:rFonts w:hint="eastAsia" w:asciiTheme="minorEastAsia" w:hAnsiTheme="minorEastAsia" w:eastAsiaTheme="minorEastAsia" w:cstheme="minorEastAsia"/>
          <w:color w:val="333333"/>
          <w:kern w:val="0"/>
          <w:sz w:val="24"/>
          <w:szCs w:val="24"/>
        </w:rPr>
        <w:t>分钟允许学员错峰入场。进入赛场时，学员须先接受防疫安全检查和指导，再入场。</w:t>
      </w:r>
    </w:p>
    <w:p>
      <w:pPr>
        <w:keepNext w:val="0"/>
        <w:keepLines w:val="0"/>
        <w:pageBreakBefore w:val="0"/>
        <w:widowControl/>
        <w:shd w:val="clear" w:color="auto" w:fill="FFFFFF"/>
        <w:kinsoku/>
        <w:wordWrap/>
        <w:overflowPunct/>
        <w:topLinePunct w:val="0"/>
        <w:autoSpaceDE/>
        <w:autoSpaceDN/>
        <w:bidi w:val="0"/>
        <w:adjustRightInd/>
        <w:snapToGrid/>
        <w:spacing w:before="156" w:beforeLines="50"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8.进入赛场时，须佩戴口罩。比赛结束后，学员应根据赛场的安排错峰离场，切勿滞留。</w:t>
      </w:r>
    </w:p>
    <w:p>
      <w:pPr>
        <w:keepNext w:val="0"/>
        <w:keepLines w:val="0"/>
        <w:pageBreakBefore w:val="0"/>
        <w:widowControl/>
        <w:shd w:val="clear" w:color="auto" w:fill="FFFFFF"/>
        <w:kinsoku/>
        <w:wordWrap/>
        <w:overflowPunct/>
        <w:topLinePunct w:val="0"/>
        <w:autoSpaceDE/>
        <w:autoSpaceDN/>
        <w:bidi w:val="0"/>
        <w:adjustRightInd/>
        <w:snapToGrid/>
        <w:spacing w:before="156" w:beforeLines="50"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9.比赛期间，请学员做好个人防护，避免前往人员密集地区。勤洗手，公共场所佩戴口罩。避免和无关人员接触，同时做到在各种场所确保一定的社交安全距离。</w:t>
      </w:r>
    </w:p>
    <w:p>
      <w:pPr>
        <w:keepNext w:val="0"/>
        <w:keepLines w:val="0"/>
        <w:pageBreakBefore w:val="0"/>
        <w:widowControl/>
        <w:shd w:val="clear" w:color="auto" w:fill="FFFFFF"/>
        <w:kinsoku/>
        <w:wordWrap/>
        <w:overflowPunct/>
        <w:topLinePunct w:val="0"/>
        <w:autoSpaceDE/>
        <w:autoSpaceDN/>
        <w:bidi w:val="0"/>
        <w:adjustRightInd/>
        <w:snapToGrid/>
        <w:spacing w:before="156" w:beforeLines="50"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10.对于在赛场门口体温筛查发现的发热学员及比赛过程中出现的发热学员，应在第一时间送至留观区域，用“腋下水银温度计”等设备进行第二次测量，体温检测仍&gt;37.3℃，按照疫情防控处置流程，将有关人员送至就近指定医疗机构的发热门诊就诊，请学员予以配合。</w:t>
      </w:r>
    </w:p>
    <w:p>
      <w:pPr>
        <w:keepNext w:val="0"/>
        <w:keepLines w:val="0"/>
        <w:pageBreakBefore w:val="0"/>
        <w:widowControl/>
        <w:shd w:val="clear" w:color="auto" w:fill="FFFFFF"/>
        <w:kinsoku/>
        <w:wordWrap/>
        <w:overflowPunct/>
        <w:topLinePunct w:val="0"/>
        <w:autoSpaceDE/>
        <w:autoSpaceDN/>
        <w:bidi w:val="0"/>
        <w:adjustRightInd/>
        <w:snapToGrid/>
        <w:spacing w:before="156" w:beforeLines="50"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感谢学员们的理解和支持！</w:t>
      </w:r>
    </w:p>
    <w:p>
      <w:pPr>
        <w:keepNext w:val="0"/>
        <w:keepLines w:val="0"/>
        <w:pageBreakBefore w:val="0"/>
        <w:widowControl/>
        <w:shd w:val="clear" w:color="auto" w:fill="FFFFFF"/>
        <w:kinsoku/>
        <w:wordWrap/>
        <w:overflowPunct/>
        <w:topLinePunct w:val="0"/>
        <w:autoSpaceDE/>
        <w:autoSpaceDN/>
        <w:bidi w:val="0"/>
        <w:adjustRightInd/>
        <w:snapToGrid/>
        <w:spacing w:before="156" w:beforeLines="50"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before="156" w:beforeLines="50"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附件：</w:t>
      </w:r>
    </w:p>
    <w:p>
      <w:pPr>
        <w:keepNext w:val="0"/>
        <w:keepLines w:val="0"/>
        <w:pageBreakBefore w:val="0"/>
        <w:widowControl/>
        <w:shd w:val="clear" w:color="auto" w:fill="FFFFFF"/>
        <w:kinsoku/>
        <w:wordWrap/>
        <w:overflowPunct/>
        <w:topLinePunct w:val="0"/>
        <w:autoSpaceDE/>
        <w:autoSpaceDN/>
        <w:bidi w:val="0"/>
        <w:adjustRightInd/>
        <w:snapToGrid/>
        <w:spacing w:before="156" w:beforeLines="50"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2020年上海市业余围棋升级赛、升段赛赛场安全防疫承诺书 </w:t>
      </w:r>
    </w:p>
    <w:p>
      <w:pPr>
        <w:keepNext w:val="0"/>
        <w:keepLines w:val="0"/>
        <w:pageBreakBefore w:val="0"/>
        <w:widowControl/>
        <w:shd w:val="clear" w:color="auto" w:fill="FFFFFF"/>
        <w:kinsoku/>
        <w:wordWrap/>
        <w:overflowPunct/>
        <w:topLinePunct w:val="0"/>
        <w:autoSpaceDE/>
        <w:autoSpaceDN/>
        <w:bidi w:val="0"/>
        <w:adjustRightInd/>
        <w:snapToGrid/>
        <w:spacing w:before="156" w:beforeLines="50"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before="156" w:beforeLines="50" w:line="360" w:lineRule="auto"/>
        <w:ind w:firstLine="480" w:firstLineChars="200"/>
        <w:jc w:val="right"/>
        <w:textAlignment w:val="auto"/>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上海市围棋协会</w:t>
      </w:r>
    </w:p>
    <w:p>
      <w:pPr>
        <w:keepNext w:val="0"/>
        <w:keepLines w:val="0"/>
        <w:pageBreakBefore w:val="0"/>
        <w:widowControl/>
        <w:shd w:val="clear" w:color="auto" w:fill="FFFFFF"/>
        <w:kinsoku/>
        <w:wordWrap/>
        <w:overflowPunct/>
        <w:topLinePunct w:val="0"/>
        <w:autoSpaceDE/>
        <w:autoSpaceDN/>
        <w:bidi w:val="0"/>
        <w:adjustRightInd/>
        <w:snapToGrid/>
        <w:spacing w:before="156" w:beforeLines="50" w:line="360" w:lineRule="auto"/>
        <w:ind w:firstLine="480" w:firstLineChars="200"/>
        <w:jc w:val="right"/>
        <w:textAlignment w:val="auto"/>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2020年7月1日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AF671D"/>
    <w:rsid w:val="5DAF6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2020-07-02T05:49:00Z</dcterms:created>
  <dc:creator>love monster well</dc:creator>
  <cp:lastModifiedBy>love monster well</cp:lastModifiedBy>
  <dcterms:modified xsi:type="dcterms:W3CDTF">2020-07-02T05:51:23Z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